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3F4C2" w14:textId="77777777" w:rsidR="00E819EA" w:rsidRDefault="00E819EA" w:rsidP="00E819EA">
      <w:pPr>
        <w:jc w:val="center"/>
      </w:pPr>
      <w:bookmarkStart w:id="0" w:name="_GoBack"/>
      <w:bookmarkEnd w:id="0"/>
      <w:r>
        <w:t>CITY OF TRINIDAD</w:t>
      </w:r>
    </w:p>
    <w:p w14:paraId="6DD15A09" w14:textId="77777777" w:rsidR="00396B23" w:rsidRDefault="00396B23" w:rsidP="00396B23">
      <w:pPr>
        <w:spacing w:after="0" w:line="240" w:lineRule="auto"/>
        <w:jc w:val="center"/>
      </w:pPr>
      <w:r>
        <w:t>Minutes</w:t>
      </w:r>
    </w:p>
    <w:p w14:paraId="249165D5" w14:textId="5909F38D" w:rsidR="00E819EA" w:rsidRDefault="00E819EA" w:rsidP="00396B23">
      <w:pPr>
        <w:spacing w:after="0" w:line="240" w:lineRule="auto"/>
        <w:jc w:val="center"/>
      </w:pPr>
      <w:r>
        <w:t>Special Session</w:t>
      </w:r>
    </w:p>
    <w:p w14:paraId="44262296" w14:textId="77777777" w:rsidR="00396B23" w:rsidRDefault="00396B23" w:rsidP="00396B23">
      <w:pPr>
        <w:spacing w:after="0" w:line="240" w:lineRule="auto"/>
        <w:jc w:val="center"/>
      </w:pPr>
    </w:p>
    <w:p w14:paraId="07252178" w14:textId="09C5572B" w:rsidR="00E819EA" w:rsidRPr="004625D0" w:rsidRDefault="00E819EA" w:rsidP="00E819EA">
      <w:pPr>
        <w:jc w:val="center"/>
        <w:rPr>
          <w:sz w:val="20"/>
        </w:rPr>
      </w:pPr>
      <w:r>
        <w:rPr>
          <w:sz w:val="20"/>
        </w:rPr>
        <w:t>Thursday</w:t>
      </w:r>
      <w:r w:rsidR="00291402">
        <w:rPr>
          <w:sz w:val="20"/>
        </w:rPr>
        <w:t xml:space="preserve">, June </w:t>
      </w:r>
      <w:r w:rsidR="00AC2050">
        <w:rPr>
          <w:sz w:val="20"/>
        </w:rPr>
        <w:t xml:space="preserve">27, </w:t>
      </w:r>
      <w:r w:rsidR="00AC2050" w:rsidRPr="004625D0">
        <w:rPr>
          <w:sz w:val="20"/>
        </w:rPr>
        <w:t>2024</w:t>
      </w:r>
      <w:r w:rsidRPr="004625D0">
        <w:rPr>
          <w:sz w:val="20"/>
        </w:rPr>
        <w:t xml:space="preserve"> </w:t>
      </w:r>
    </w:p>
    <w:p w14:paraId="3681B25D" w14:textId="456FFAA1" w:rsidR="00E819EA" w:rsidRPr="004625D0" w:rsidRDefault="00E819EA" w:rsidP="00E819EA">
      <w:pPr>
        <w:rPr>
          <w:sz w:val="20"/>
        </w:rPr>
      </w:pPr>
      <w:r w:rsidRPr="004625D0">
        <w:rPr>
          <w:sz w:val="20"/>
        </w:rPr>
        <w:t xml:space="preserve">A </w:t>
      </w:r>
      <w:r w:rsidR="00396B23">
        <w:rPr>
          <w:sz w:val="20"/>
        </w:rPr>
        <w:t>Special S</w:t>
      </w:r>
      <w:r w:rsidRPr="004625D0">
        <w:rPr>
          <w:sz w:val="20"/>
        </w:rPr>
        <w:t xml:space="preserve">ession of the governing body of the City of Trinidad was held on the </w:t>
      </w:r>
      <w:r w:rsidR="00291402">
        <w:rPr>
          <w:sz w:val="20"/>
        </w:rPr>
        <w:t>27</w:t>
      </w:r>
      <w:r w:rsidRPr="006C6AD1">
        <w:rPr>
          <w:sz w:val="20"/>
          <w:vertAlign w:val="superscript"/>
        </w:rPr>
        <w:t>th</w:t>
      </w:r>
      <w:r>
        <w:rPr>
          <w:sz w:val="20"/>
        </w:rPr>
        <w:t xml:space="preserve"> of June</w:t>
      </w:r>
      <w:r w:rsidRPr="004625D0">
        <w:rPr>
          <w:sz w:val="20"/>
        </w:rPr>
        <w:t>, 2024 beginning at 5:30 p.m. at the City Hall in Trinidad, Texas, at which time the following subjects were discussed:</w:t>
      </w:r>
    </w:p>
    <w:p w14:paraId="28A47559" w14:textId="77777777" w:rsidR="00E819EA" w:rsidRPr="00396B23" w:rsidRDefault="00E819EA" w:rsidP="00396B23">
      <w:pPr>
        <w:pStyle w:val="ListParagraph"/>
        <w:numPr>
          <w:ilvl w:val="0"/>
          <w:numId w:val="1"/>
        </w:numPr>
        <w:spacing w:after="0" w:line="240" w:lineRule="auto"/>
      </w:pPr>
      <w:r w:rsidRPr="004625D0">
        <w:rPr>
          <w:b/>
          <w:sz w:val="24"/>
          <w:u w:val="single"/>
        </w:rPr>
        <w:t>Call to Order</w:t>
      </w:r>
      <w:r w:rsidRPr="004625D0">
        <w:rPr>
          <w:b/>
          <w:sz w:val="28"/>
          <w:u w:val="single"/>
        </w:rPr>
        <w:t>:</w:t>
      </w:r>
      <w:r w:rsidRPr="00C659E4">
        <w:rPr>
          <w:b/>
          <w:sz w:val="28"/>
        </w:rPr>
        <w:t xml:space="preserve"> </w:t>
      </w:r>
      <w:r>
        <w:rPr>
          <w:sz w:val="24"/>
        </w:rPr>
        <w:t>Judge Shellena Bivens called the meeting to order @5:32pm</w:t>
      </w:r>
    </w:p>
    <w:p w14:paraId="29D13352" w14:textId="77777777" w:rsidR="00396B23" w:rsidRPr="00C659E4" w:rsidRDefault="00396B23" w:rsidP="00396B23">
      <w:pPr>
        <w:pStyle w:val="ListParagraph"/>
        <w:spacing w:after="0" w:line="240" w:lineRule="auto"/>
      </w:pPr>
    </w:p>
    <w:p w14:paraId="00D71164" w14:textId="404E3E36" w:rsidR="00396B23" w:rsidRPr="00396B23" w:rsidRDefault="00E819EA" w:rsidP="00396B23">
      <w:pPr>
        <w:pStyle w:val="ListParagraph"/>
        <w:numPr>
          <w:ilvl w:val="0"/>
          <w:numId w:val="1"/>
        </w:numPr>
        <w:spacing w:after="0" w:line="240" w:lineRule="auto"/>
      </w:pPr>
      <w:r w:rsidRPr="004625D0">
        <w:rPr>
          <w:b/>
          <w:sz w:val="24"/>
          <w:u w:val="single"/>
        </w:rPr>
        <w:t>Roll Call:</w:t>
      </w:r>
      <w:r w:rsidRPr="004625D0">
        <w:rPr>
          <w:sz w:val="20"/>
        </w:rPr>
        <w:t xml:space="preserve"> </w:t>
      </w:r>
      <w:r w:rsidRPr="00282CE9">
        <w:rPr>
          <w:sz w:val="24"/>
        </w:rPr>
        <w:t>Members present, Velma Womack, Tonya Womack, Roy Stanfield, Marie Bannister</w:t>
      </w:r>
      <w:r>
        <w:rPr>
          <w:sz w:val="24"/>
        </w:rPr>
        <w:t xml:space="preserve"> and Chris Quinn</w:t>
      </w:r>
      <w:r w:rsidR="007D4706">
        <w:rPr>
          <w:sz w:val="24"/>
        </w:rPr>
        <w:t>. City Administrator did not attend the meeting.</w:t>
      </w:r>
    </w:p>
    <w:p w14:paraId="55C2E6FE" w14:textId="77777777" w:rsidR="00396B23" w:rsidRPr="00396B23" w:rsidRDefault="00396B23" w:rsidP="00396B23">
      <w:pPr>
        <w:pStyle w:val="ListParagraph"/>
        <w:spacing w:after="0" w:line="240" w:lineRule="auto"/>
        <w:rPr>
          <w:sz w:val="24"/>
        </w:rPr>
      </w:pPr>
    </w:p>
    <w:p w14:paraId="7503F8FB" w14:textId="5AF7327A" w:rsidR="00E819EA" w:rsidRPr="006C6AD1" w:rsidRDefault="00396B23" w:rsidP="00396B2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u w:val="single"/>
        </w:rPr>
      </w:pPr>
      <w:r>
        <w:rPr>
          <w:b/>
          <w:sz w:val="24"/>
          <w:u w:val="single"/>
        </w:rPr>
        <w:t>I</w:t>
      </w:r>
      <w:r w:rsidR="00E819EA" w:rsidRPr="004625D0">
        <w:rPr>
          <w:b/>
          <w:sz w:val="24"/>
          <w:u w:val="single"/>
        </w:rPr>
        <w:t>nvocation</w:t>
      </w:r>
      <w:r w:rsidR="00E819EA" w:rsidRPr="004625D0">
        <w:rPr>
          <w:b/>
          <w:sz w:val="28"/>
          <w:u w:val="single"/>
        </w:rPr>
        <w:t>:</w:t>
      </w:r>
      <w:r w:rsidR="00E819EA">
        <w:rPr>
          <w:b/>
          <w:sz w:val="28"/>
          <w:u w:val="single"/>
        </w:rPr>
        <w:t xml:space="preserve"> </w:t>
      </w:r>
      <w:r w:rsidR="00E819EA">
        <w:rPr>
          <w:sz w:val="28"/>
        </w:rPr>
        <w:t xml:space="preserve"> </w:t>
      </w:r>
      <w:r w:rsidR="00E819EA" w:rsidRPr="00282CE9">
        <w:rPr>
          <w:sz w:val="24"/>
        </w:rPr>
        <w:t xml:space="preserve">Invocation delivered by </w:t>
      </w:r>
      <w:r w:rsidR="00E819EA">
        <w:rPr>
          <w:sz w:val="24"/>
        </w:rPr>
        <w:t>Chris Quinn</w:t>
      </w:r>
    </w:p>
    <w:p w14:paraId="4DEDE9E5" w14:textId="77777777" w:rsidR="00396B23" w:rsidRDefault="00396B23" w:rsidP="00396B23">
      <w:pPr>
        <w:pStyle w:val="ListParagraph"/>
        <w:spacing w:after="0" w:line="240" w:lineRule="auto"/>
        <w:rPr>
          <w:sz w:val="24"/>
        </w:rPr>
      </w:pPr>
    </w:p>
    <w:p w14:paraId="3473B264" w14:textId="281FBF2F" w:rsidR="00E819EA" w:rsidRDefault="00396B23" w:rsidP="00396B23">
      <w:pPr>
        <w:pStyle w:val="ListParagraph"/>
        <w:spacing w:after="0" w:line="240" w:lineRule="auto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At this time Chris Quinn </w:t>
      </w:r>
      <w:r w:rsidRPr="00396B23">
        <w:rPr>
          <w:i/>
          <w:iCs/>
          <w:sz w:val="24"/>
        </w:rPr>
        <w:t>made</w:t>
      </w:r>
      <w:r w:rsidR="00E819EA" w:rsidRPr="00396B23">
        <w:rPr>
          <w:i/>
          <w:iCs/>
          <w:sz w:val="24"/>
        </w:rPr>
        <w:t xml:space="preserve"> </w:t>
      </w:r>
      <w:r>
        <w:rPr>
          <w:i/>
          <w:iCs/>
          <w:sz w:val="24"/>
        </w:rPr>
        <w:t>a motion</w:t>
      </w:r>
      <w:r w:rsidR="00E819EA" w:rsidRPr="00396B23">
        <w:rPr>
          <w:i/>
          <w:iCs/>
          <w:sz w:val="24"/>
        </w:rPr>
        <w:t xml:space="preserve"> to move agenda item number </w:t>
      </w:r>
      <w:r>
        <w:rPr>
          <w:i/>
          <w:iCs/>
          <w:sz w:val="24"/>
        </w:rPr>
        <w:t>5</w:t>
      </w:r>
      <w:r w:rsidR="00E819EA" w:rsidRPr="00396B23">
        <w:rPr>
          <w:i/>
          <w:iCs/>
          <w:sz w:val="24"/>
        </w:rPr>
        <w:t xml:space="preserve"> and </w:t>
      </w:r>
      <w:r>
        <w:rPr>
          <w:i/>
          <w:iCs/>
          <w:sz w:val="24"/>
        </w:rPr>
        <w:t>6</w:t>
      </w:r>
      <w:r w:rsidR="00E819EA" w:rsidRPr="00396B23">
        <w:rPr>
          <w:i/>
          <w:iCs/>
          <w:sz w:val="24"/>
        </w:rPr>
        <w:t xml:space="preserve"> before item </w:t>
      </w:r>
      <w:r>
        <w:rPr>
          <w:i/>
          <w:iCs/>
          <w:sz w:val="24"/>
        </w:rPr>
        <w:t>4</w:t>
      </w:r>
      <w:r w:rsidR="00E819EA" w:rsidRPr="00396B23">
        <w:rPr>
          <w:i/>
          <w:iCs/>
          <w:sz w:val="24"/>
        </w:rPr>
        <w:t xml:space="preserve">. Marie Bannister Second. Motion carried unanimously. </w:t>
      </w:r>
    </w:p>
    <w:p w14:paraId="2746D5E0" w14:textId="77777777" w:rsidR="00396B23" w:rsidRPr="00396B23" w:rsidRDefault="00396B23" w:rsidP="00396B23">
      <w:pPr>
        <w:pStyle w:val="ListParagraph"/>
        <w:spacing w:after="0" w:line="240" w:lineRule="auto"/>
        <w:ind w:left="0"/>
        <w:rPr>
          <w:i/>
          <w:iCs/>
          <w:sz w:val="28"/>
        </w:rPr>
      </w:pPr>
    </w:p>
    <w:p w14:paraId="558F6DE2" w14:textId="77777777" w:rsidR="00E819EA" w:rsidRPr="00396B23" w:rsidRDefault="00E819EA" w:rsidP="00396B2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u w:val="single"/>
        </w:rPr>
      </w:pPr>
      <w:r w:rsidRPr="004625D0">
        <w:rPr>
          <w:b/>
          <w:sz w:val="24"/>
          <w:u w:val="single"/>
        </w:rPr>
        <w:t>Citizen Comments</w:t>
      </w:r>
      <w:r w:rsidRPr="004625D0">
        <w:rPr>
          <w:b/>
          <w:sz w:val="28"/>
          <w:u w:val="single"/>
        </w:rPr>
        <w:t xml:space="preserve">: </w:t>
      </w:r>
      <w:r w:rsidRPr="004625D0">
        <w:rPr>
          <w:sz w:val="28"/>
          <w:u w:val="single"/>
        </w:rPr>
        <w:t xml:space="preserve"> </w:t>
      </w:r>
      <w:r w:rsidRPr="006C6AD1">
        <w:rPr>
          <w:sz w:val="24"/>
        </w:rPr>
        <w:t xml:space="preserve">No citizen comments were given. </w:t>
      </w:r>
    </w:p>
    <w:p w14:paraId="56C75277" w14:textId="77777777" w:rsidR="00396B23" w:rsidRDefault="00396B23" w:rsidP="00396B23">
      <w:pPr>
        <w:pStyle w:val="ListParagraph"/>
        <w:spacing w:after="0" w:line="240" w:lineRule="auto"/>
        <w:rPr>
          <w:sz w:val="28"/>
          <w:u w:val="single"/>
        </w:rPr>
      </w:pPr>
    </w:p>
    <w:p w14:paraId="51180050" w14:textId="6A40BBEC" w:rsidR="00E819EA" w:rsidRPr="00396B23" w:rsidRDefault="00E819EA" w:rsidP="00396B23">
      <w:pPr>
        <w:pStyle w:val="ListParagraph"/>
        <w:numPr>
          <w:ilvl w:val="0"/>
          <w:numId w:val="1"/>
        </w:numPr>
        <w:spacing w:after="0" w:line="240" w:lineRule="auto"/>
      </w:pPr>
      <w:r w:rsidRPr="00396B23">
        <w:rPr>
          <w:b/>
          <w:sz w:val="24"/>
          <w:u w:val="single"/>
        </w:rPr>
        <w:t>Appoint a Mayor Pro Tem for the City Council</w:t>
      </w:r>
      <w:r w:rsidR="00396B23" w:rsidRPr="00396B23">
        <w:rPr>
          <w:b/>
          <w:sz w:val="24"/>
          <w:u w:val="single"/>
        </w:rPr>
        <w:t xml:space="preserve">:  </w:t>
      </w:r>
      <w:r w:rsidRPr="00396B23">
        <w:rPr>
          <w:sz w:val="24"/>
        </w:rPr>
        <w:t xml:space="preserve">Motion was made by Roy Stanfield to appoint Chris Quinn as Mayor Pro Tem for the City Council. Marie Bannister second. Motion carried unanimously. </w:t>
      </w:r>
    </w:p>
    <w:p w14:paraId="514C188A" w14:textId="77777777" w:rsidR="00396B23" w:rsidRDefault="00396B23" w:rsidP="00396B23">
      <w:pPr>
        <w:pStyle w:val="ListParagraph"/>
      </w:pPr>
    </w:p>
    <w:p w14:paraId="08A2D8A5" w14:textId="10172F66" w:rsidR="00E819EA" w:rsidRDefault="00E819EA" w:rsidP="00396B23">
      <w:pPr>
        <w:pStyle w:val="ListParagraph"/>
        <w:numPr>
          <w:ilvl w:val="0"/>
          <w:numId w:val="1"/>
        </w:numPr>
        <w:spacing w:after="0" w:line="240" w:lineRule="auto"/>
      </w:pPr>
      <w:r w:rsidRPr="00396B23">
        <w:rPr>
          <w:b/>
          <w:sz w:val="24"/>
          <w:u w:val="single"/>
        </w:rPr>
        <w:t>Consider and accept the resignation of Leslie Parker as Mayor of the City of Trinidad</w:t>
      </w:r>
      <w:r w:rsidR="00396B23" w:rsidRPr="00396B23">
        <w:rPr>
          <w:b/>
          <w:sz w:val="24"/>
          <w:u w:val="single"/>
        </w:rPr>
        <w:t xml:space="preserve">:  </w:t>
      </w:r>
      <w:r>
        <w:t xml:space="preserve">Motion was made by Marie Bannister to accept the resignation of Leslie Parker as Mayor of City of Trinidad. Velma Womack Second. Motion carried unanimously. </w:t>
      </w:r>
    </w:p>
    <w:p w14:paraId="367F7DEF" w14:textId="77777777" w:rsidR="00396B23" w:rsidRDefault="00396B23" w:rsidP="00396B23">
      <w:pPr>
        <w:pStyle w:val="ListParagraph"/>
      </w:pPr>
    </w:p>
    <w:p w14:paraId="2CD5A6F6" w14:textId="0E2B001B" w:rsidR="00E819EA" w:rsidRPr="00396B23" w:rsidRDefault="00E819EA" w:rsidP="00396B23">
      <w:pPr>
        <w:pStyle w:val="ListParagraph"/>
        <w:numPr>
          <w:ilvl w:val="0"/>
          <w:numId w:val="1"/>
        </w:numPr>
        <w:spacing w:after="0" w:line="240" w:lineRule="auto"/>
      </w:pPr>
      <w:r w:rsidRPr="00396B23">
        <w:rPr>
          <w:b/>
          <w:sz w:val="24"/>
          <w:u w:val="single"/>
        </w:rPr>
        <w:t>Consider and approve entering into a two-year Interlocal Cooperation Agreement for Labor and Equipment Use between the City of Trinidad and Henderson County to improve streets, hauling of millings and other city-owned property</w:t>
      </w:r>
      <w:r w:rsidR="00396B23" w:rsidRPr="00396B23">
        <w:rPr>
          <w:b/>
          <w:sz w:val="24"/>
          <w:u w:val="single"/>
        </w:rPr>
        <w:t xml:space="preserve">:  </w:t>
      </w:r>
      <w:r w:rsidRPr="00396B23">
        <w:rPr>
          <w:sz w:val="24"/>
        </w:rPr>
        <w:t xml:space="preserve">Motion was made by Marie Bannister to Approve Entering into a two-year Interlocal Cooperation Agreement for Labor and Equipment use between the City of Trinidad and Henderson County to improve streets, hauling of millings and other city-owned property. Velma Womack second. Motion Carried Unanimously. </w:t>
      </w:r>
    </w:p>
    <w:p w14:paraId="7DE44F26" w14:textId="77777777" w:rsidR="00396B23" w:rsidRDefault="00396B23" w:rsidP="00396B23">
      <w:pPr>
        <w:pStyle w:val="ListParagraph"/>
      </w:pPr>
    </w:p>
    <w:p w14:paraId="1B72FC11" w14:textId="77777777" w:rsidR="00E819EA" w:rsidRPr="00460DBB" w:rsidRDefault="00E819EA" w:rsidP="00396B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>
        <w:rPr>
          <w:b/>
          <w:sz w:val="24"/>
          <w:u w:val="single"/>
        </w:rPr>
        <w:t>No action to be taken on following agenda items</w:t>
      </w:r>
    </w:p>
    <w:p w14:paraId="2BF84DD4" w14:textId="3387120B" w:rsidR="00E819EA" w:rsidRPr="00396B23" w:rsidRDefault="00E819EA" w:rsidP="00396B2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u w:val="single"/>
        </w:rPr>
      </w:pPr>
      <w:r w:rsidRPr="00396B23">
        <w:rPr>
          <w:b/>
          <w:sz w:val="24"/>
        </w:rPr>
        <w:t>Ford Services – water quality</w:t>
      </w:r>
      <w:r w:rsidR="00396B23">
        <w:rPr>
          <w:b/>
          <w:sz w:val="24"/>
        </w:rPr>
        <w:t xml:space="preserve">: </w:t>
      </w:r>
      <w:r w:rsidR="00396B23" w:rsidRPr="00396B23">
        <w:rPr>
          <w:b/>
          <w:sz w:val="24"/>
        </w:rPr>
        <w:t xml:space="preserve"> </w:t>
      </w:r>
      <w:r w:rsidRPr="00396B23">
        <w:rPr>
          <w:sz w:val="24"/>
        </w:rPr>
        <w:t xml:space="preserve">Chris Quinn is stating he wants the water loss report from Ford Services. Mr. Ronnie Ford states he can provide that monthly report for him. </w:t>
      </w:r>
    </w:p>
    <w:p w14:paraId="60CD3EF3" w14:textId="2807E413" w:rsidR="00E819EA" w:rsidRPr="00396B23" w:rsidRDefault="00E819EA" w:rsidP="00396B2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u w:val="single"/>
        </w:rPr>
      </w:pPr>
      <w:r w:rsidRPr="00396B23">
        <w:rPr>
          <w:b/>
          <w:sz w:val="24"/>
        </w:rPr>
        <w:t>Update on the Planning Grant and the HMA grant for generators</w:t>
      </w:r>
      <w:r w:rsidR="00396B23" w:rsidRPr="00396B23">
        <w:rPr>
          <w:b/>
          <w:sz w:val="24"/>
        </w:rPr>
        <w:t xml:space="preserve">:  </w:t>
      </w:r>
      <w:r w:rsidRPr="00396B23">
        <w:rPr>
          <w:sz w:val="24"/>
        </w:rPr>
        <w:t xml:space="preserve">The council reviewed the points on the Planning Grant and the HMA grant. </w:t>
      </w:r>
    </w:p>
    <w:p w14:paraId="16F1E773" w14:textId="300FB8A6" w:rsidR="00E819EA" w:rsidRDefault="00E819EA" w:rsidP="00396B23">
      <w:pPr>
        <w:pStyle w:val="ListParagraph"/>
        <w:numPr>
          <w:ilvl w:val="0"/>
          <w:numId w:val="1"/>
        </w:numPr>
        <w:spacing w:after="0" w:line="240" w:lineRule="auto"/>
      </w:pPr>
      <w:r w:rsidRPr="00396B23">
        <w:rPr>
          <w:b/>
          <w:u w:val="single"/>
        </w:rPr>
        <w:lastRenderedPageBreak/>
        <w:t>Council Members Inquiry Time: Pursuant to Tex.Gov. Code Sec 551.042 the Mayor or council Member may inquire about a subject not specifically listed on this agenda. Responses are limited to a recitation of existing policy or a statement of specific factual information given in response to the inquiry. Any deliberation or decision shall be limited to a proposal to place the subject on the agenda of a future meeting</w:t>
      </w:r>
      <w:r w:rsidR="00396B23" w:rsidRPr="00396B23">
        <w:rPr>
          <w:b/>
          <w:u w:val="single"/>
        </w:rPr>
        <w:t>:  C</w:t>
      </w:r>
      <w:r>
        <w:t xml:space="preserve">ouncil Shared information with one another about upcoming things they would like to see in the City of Trinidad. </w:t>
      </w:r>
    </w:p>
    <w:p w14:paraId="380955DD" w14:textId="77777777" w:rsidR="00396B23" w:rsidRPr="00DA57D2" w:rsidRDefault="00396B23" w:rsidP="00396B23">
      <w:pPr>
        <w:pStyle w:val="ListParagraph"/>
        <w:spacing w:after="0" w:line="240" w:lineRule="auto"/>
      </w:pPr>
    </w:p>
    <w:p w14:paraId="5F398F9F" w14:textId="4C5EB7C0" w:rsidR="00E819EA" w:rsidRPr="00396B23" w:rsidRDefault="00E819EA" w:rsidP="00396B23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396B23">
        <w:rPr>
          <w:b/>
          <w:u w:val="single"/>
        </w:rPr>
        <w:t xml:space="preserve">Convened into executive session </w:t>
      </w:r>
      <w:r w:rsidR="00AC2050">
        <w:rPr>
          <w:b/>
          <w:u w:val="single"/>
        </w:rPr>
        <w:t>at</w:t>
      </w:r>
      <w:r w:rsidRPr="00396B23">
        <w:rPr>
          <w:b/>
          <w:u w:val="single"/>
        </w:rPr>
        <w:t xml:space="preserve"> 6:45pm </w:t>
      </w:r>
      <w:r w:rsidR="00396B23" w:rsidRPr="00396B23">
        <w:rPr>
          <w:b/>
          <w:u w:val="single"/>
        </w:rPr>
        <w:t>p</w:t>
      </w:r>
      <w:r w:rsidRPr="00396B23">
        <w:rPr>
          <w:b/>
          <w:u w:val="single"/>
        </w:rPr>
        <w:t xml:space="preserve">ursuant to Section 551.074, Tex. Gov’t Code, to deliberate the employment, evaluation, duties of employees. </w:t>
      </w:r>
    </w:p>
    <w:p w14:paraId="7F1A9489" w14:textId="77777777" w:rsidR="00396B23" w:rsidRPr="00396B23" w:rsidRDefault="00396B23" w:rsidP="00396B23">
      <w:pPr>
        <w:pStyle w:val="ListParagraph"/>
        <w:rPr>
          <w:u w:val="single"/>
        </w:rPr>
      </w:pPr>
    </w:p>
    <w:p w14:paraId="612794BB" w14:textId="7B82DACF" w:rsidR="00E819EA" w:rsidRPr="00AC2050" w:rsidRDefault="00E819EA" w:rsidP="00AC2050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AC2050">
        <w:rPr>
          <w:b/>
          <w:u w:val="single"/>
        </w:rPr>
        <w:t xml:space="preserve">Reconvened into special session </w:t>
      </w:r>
      <w:r w:rsidR="00AC2050">
        <w:rPr>
          <w:b/>
          <w:u w:val="single"/>
        </w:rPr>
        <w:t>at</w:t>
      </w:r>
      <w:r w:rsidRPr="00AC2050">
        <w:rPr>
          <w:b/>
          <w:u w:val="single"/>
        </w:rPr>
        <w:t xml:space="preserve"> 7:51 p</w:t>
      </w:r>
      <w:r w:rsidR="00AC2050">
        <w:rPr>
          <w:b/>
          <w:u w:val="single"/>
        </w:rPr>
        <w:t>.</w:t>
      </w:r>
      <w:r w:rsidRPr="00AC2050">
        <w:rPr>
          <w:b/>
          <w:u w:val="single"/>
        </w:rPr>
        <w:t>m</w:t>
      </w:r>
      <w:r w:rsidR="00AC2050">
        <w:rPr>
          <w:b/>
          <w:u w:val="single"/>
        </w:rPr>
        <w:t>.</w:t>
      </w:r>
      <w:r w:rsidR="00396B23" w:rsidRPr="00AC2050">
        <w:rPr>
          <w:b/>
          <w:u w:val="single"/>
        </w:rPr>
        <w:t xml:space="preserve"> </w:t>
      </w:r>
      <w:r w:rsidR="00AC2050" w:rsidRPr="00AC2050">
        <w:rPr>
          <w:b/>
          <w:u w:val="single"/>
        </w:rPr>
        <w:t>t</w:t>
      </w:r>
      <w:r w:rsidRPr="00AC2050">
        <w:rPr>
          <w:b/>
          <w:u w:val="single"/>
        </w:rPr>
        <w:t xml:space="preserve">o take action as appropriate in the Council’s discretion regarding the employment, evaluation, duties of employees. </w:t>
      </w:r>
    </w:p>
    <w:p w14:paraId="4A0D2C43" w14:textId="77777777" w:rsidR="00AC2050" w:rsidRPr="00AC2050" w:rsidRDefault="00AC2050" w:rsidP="00AC2050">
      <w:pPr>
        <w:pStyle w:val="ListParagraph"/>
        <w:rPr>
          <w:u w:val="single"/>
        </w:rPr>
      </w:pPr>
    </w:p>
    <w:p w14:paraId="01DE591C" w14:textId="1E1FF3EE" w:rsidR="00AC2050" w:rsidRDefault="00AC2050" w:rsidP="00AC2050">
      <w:pPr>
        <w:pStyle w:val="ListParagraph"/>
        <w:spacing w:after="0" w:line="240" w:lineRule="auto"/>
      </w:pPr>
      <w:r w:rsidRPr="00AC2050">
        <w:t>No action taken.</w:t>
      </w:r>
    </w:p>
    <w:p w14:paraId="35F04722" w14:textId="77777777" w:rsidR="00AC2050" w:rsidRPr="00AC2050" w:rsidRDefault="00AC2050" w:rsidP="00AC2050">
      <w:pPr>
        <w:pStyle w:val="ListParagraph"/>
        <w:spacing w:after="0" w:line="240" w:lineRule="auto"/>
      </w:pPr>
    </w:p>
    <w:p w14:paraId="78A81B40" w14:textId="7C3B2D18" w:rsidR="00E819EA" w:rsidRDefault="00E819EA" w:rsidP="00AC2050">
      <w:pPr>
        <w:pStyle w:val="ListParagraph"/>
        <w:numPr>
          <w:ilvl w:val="0"/>
          <w:numId w:val="1"/>
        </w:numPr>
        <w:spacing w:after="0" w:line="240" w:lineRule="auto"/>
      </w:pPr>
      <w:r w:rsidRPr="00AC2050">
        <w:rPr>
          <w:b/>
          <w:u w:val="single"/>
        </w:rPr>
        <w:t>Adjournment</w:t>
      </w:r>
      <w:r w:rsidR="00AC2050" w:rsidRPr="00AC2050">
        <w:rPr>
          <w:b/>
          <w:u w:val="single"/>
        </w:rPr>
        <w:t>:  Tonya Womack made a m</w:t>
      </w:r>
      <w:r>
        <w:t xml:space="preserve">otion to </w:t>
      </w:r>
      <w:r w:rsidR="00AC2050">
        <w:t>a</w:t>
      </w:r>
      <w:r>
        <w:t>djourn</w:t>
      </w:r>
      <w:r w:rsidR="00AC2050">
        <w:t xml:space="preserve">.  </w:t>
      </w:r>
      <w:r>
        <w:t xml:space="preserve"> Velma Womack </w:t>
      </w:r>
      <w:r w:rsidR="00AC2050">
        <w:t>s</w:t>
      </w:r>
      <w:r>
        <w:t>econd</w:t>
      </w:r>
      <w:r w:rsidR="00AC2050">
        <w:t xml:space="preserve">s the motion.  </w:t>
      </w:r>
      <w:r>
        <w:t xml:space="preserve">Motion carried unanimously. </w:t>
      </w:r>
      <w:r w:rsidR="00AC2050">
        <w:t>The meeting</w:t>
      </w:r>
      <w:r>
        <w:t xml:space="preserve"> </w:t>
      </w:r>
      <w:r w:rsidR="00AC2050">
        <w:t>was adjourned</w:t>
      </w:r>
      <w:r>
        <w:t xml:space="preserve"> at 07:51p</w:t>
      </w:r>
      <w:r w:rsidR="00AC2050">
        <w:t>.</w:t>
      </w:r>
      <w:r>
        <w:t xml:space="preserve">m. </w:t>
      </w:r>
    </w:p>
    <w:p w14:paraId="642A63E7" w14:textId="77777777" w:rsidR="00E819EA" w:rsidRDefault="00E819EA" w:rsidP="00396B23">
      <w:pPr>
        <w:spacing w:after="0" w:line="240" w:lineRule="auto"/>
      </w:pPr>
    </w:p>
    <w:p w14:paraId="2E0FF430" w14:textId="77777777" w:rsidR="007927EB" w:rsidRDefault="007927EB" w:rsidP="007927EB">
      <w:pPr>
        <w:spacing w:after="0" w:line="240" w:lineRule="auto"/>
        <w:ind w:left="4320"/>
      </w:pPr>
    </w:p>
    <w:p w14:paraId="79E3BE25" w14:textId="50AD93E7" w:rsidR="00AC2050" w:rsidRDefault="00AC2050" w:rsidP="007927EB">
      <w:pPr>
        <w:spacing w:after="0" w:line="240" w:lineRule="auto"/>
        <w:ind w:left="4320"/>
      </w:pPr>
      <w:r>
        <w:t>Signed:  Chris Quinn, Mayor Pro Tem</w:t>
      </w:r>
    </w:p>
    <w:p w14:paraId="3102911F" w14:textId="77777777" w:rsidR="00AC2050" w:rsidRDefault="00AC2050" w:rsidP="00AC2050">
      <w:pPr>
        <w:spacing w:after="0" w:line="240" w:lineRule="auto"/>
      </w:pPr>
    </w:p>
    <w:p w14:paraId="4A861985" w14:textId="77777777" w:rsidR="00AC2050" w:rsidRDefault="00AC2050" w:rsidP="00AC2050">
      <w:pPr>
        <w:spacing w:after="0" w:line="240" w:lineRule="auto"/>
      </w:pPr>
    </w:p>
    <w:p w14:paraId="080C226B" w14:textId="0D38A20D" w:rsidR="00AC2050" w:rsidRDefault="00AC2050" w:rsidP="00AC2050">
      <w:pPr>
        <w:spacing w:after="0" w:line="240" w:lineRule="auto"/>
      </w:pPr>
      <w:r>
        <w:t xml:space="preserve">Attest:  </w:t>
      </w:r>
      <w:r>
        <w:tab/>
        <w:t>Terri R. Newhouse, City Secretary</w:t>
      </w:r>
      <w:r>
        <w:rPr>
          <w:i/>
          <w:iCs/>
        </w:rPr>
        <w:t xml:space="preserve">     </w:t>
      </w:r>
      <w:r>
        <w:rPr>
          <w:i/>
          <w:iCs/>
        </w:rPr>
        <w:tab/>
      </w:r>
    </w:p>
    <w:p w14:paraId="5491105A" w14:textId="77777777" w:rsidR="00AC2050" w:rsidRDefault="00AC2050" w:rsidP="00AC2050">
      <w:pPr>
        <w:spacing w:after="0" w:line="240" w:lineRule="auto"/>
        <w:ind w:firstLine="720"/>
      </w:pPr>
    </w:p>
    <w:p w14:paraId="49478649" w14:textId="77777777" w:rsidR="00FE7440" w:rsidRDefault="00FE7440" w:rsidP="00AC2050">
      <w:pPr>
        <w:spacing w:after="0" w:line="240" w:lineRule="auto"/>
      </w:pPr>
    </w:p>
    <w:sectPr w:rsidR="00FE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0D34"/>
    <w:multiLevelType w:val="hybridMultilevel"/>
    <w:tmpl w:val="58EE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871804"/>
    <w:multiLevelType w:val="hybridMultilevel"/>
    <w:tmpl w:val="369EA95A"/>
    <w:lvl w:ilvl="0" w:tplc="B1AEEF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525F5C"/>
    <w:multiLevelType w:val="hybridMultilevel"/>
    <w:tmpl w:val="3860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80371"/>
    <w:multiLevelType w:val="hybridMultilevel"/>
    <w:tmpl w:val="6066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66D8"/>
    <w:multiLevelType w:val="hybridMultilevel"/>
    <w:tmpl w:val="726AE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EA"/>
    <w:rsid w:val="00105EFF"/>
    <w:rsid w:val="00291402"/>
    <w:rsid w:val="00396B23"/>
    <w:rsid w:val="00490F7F"/>
    <w:rsid w:val="007927EB"/>
    <w:rsid w:val="007D4706"/>
    <w:rsid w:val="00AA7042"/>
    <w:rsid w:val="00AC2050"/>
    <w:rsid w:val="00DD58E0"/>
    <w:rsid w:val="00DE3CEB"/>
    <w:rsid w:val="00E819EA"/>
    <w:rsid w:val="00FC3B9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WATER</cp:lastModifiedBy>
  <cp:revision>2</cp:revision>
  <dcterms:created xsi:type="dcterms:W3CDTF">2024-08-01T21:02:00Z</dcterms:created>
  <dcterms:modified xsi:type="dcterms:W3CDTF">2024-08-01T21:02:00Z</dcterms:modified>
</cp:coreProperties>
</file>